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07"/>
      </w:tblGrid>
      <w:tr w:rsidR="00675DBC" w:rsidRPr="00675DBC" w14:paraId="6C8CB9AD" w14:textId="77777777" w:rsidTr="114FDFFE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B3EFD5" w14:textId="3271D97B" w:rsidR="00675DBC" w:rsidRPr="00675DBC" w:rsidRDefault="671A5A5F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75DBC"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المتقدم</w:t>
            </w:r>
            <w:r w:rsidR="00364A9F"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/ـة</w:t>
            </w:r>
            <w:r w:rsidR="00675DBC"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2A6659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39EF2E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0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37501D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79903591" w14:textId="77777777" w:rsidTr="114FDFFE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4EFD65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AB6C7B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C05A98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07" w:type="dxa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B378F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6278CDAF" w14:textId="77777777" w:rsidTr="114FDFFE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10C8E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5A809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AF1A6" w14:textId="77777777" w:rsidR="00675DBC" w:rsidRPr="00675DBC" w:rsidRDefault="005E50D7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07" w:type="dxa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39BBE3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75DBC" w:rsidRPr="00675DBC" w14:paraId="69982CEA" w14:textId="77777777" w:rsidTr="114FDFFE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7775C7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8F396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FD710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07" w:type="dxa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3D3EC" w14:textId="77777777" w:rsidR="00675DBC" w:rsidRPr="00675DBC" w:rsidRDefault="00675DBC" w:rsidP="00C17AE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0DFAE634" w14:textId="77777777" w:rsidR="00675DBC" w:rsidRPr="00675DBC" w:rsidRDefault="00675DBC" w:rsidP="00675DBC">
      <w:pPr>
        <w:pStyle w:val="a4"/>
        <w:bidi/>
        <w:spacing w:after="0" w:line="240" w:lineRule="auto"/>
        <w:ind w:left="0"/>
        <w:rPr>
          <w:rFonts w:ascii="Sakkal Majalla" w:hAnsi="Sakkal Majalla" w:cs="Sakkal Majalla"/>
          <w:sz w:val="16"/>
          <w:szCs w:val="16"/>
        </w:rPr>
      </w:pPr>
      <w:r w:rsidRPr="00675DBC">
        <w:rPr>
          <w:rFonts w:hint="cs"/>
          <w:sz w:val="24"/>
          <w:szCs w:val="24"/>
          <w:rtl/>
        </w:rPr>
        <w:t xml:space="preserve">  </w:t>
      </w:r>
    </w:p>
    <w:tbl>
      <w:tblPr>
        <w:bidiVisual/>
        <w:tblW w:w="103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4"/>
        <w:gridCol w:w="1025"/>
        <w:gridCol w:w="990"/>
      </w:tblGrid>
      <w:tr w:rsidR="00675DBC" w:rsidRPr="00675DBC" w14:paraId="4029C276" w14:textId="77777777" w:rsidTr="114FDFFE">
        <w:trPr>
          <w:jc w:val="center"/>
        </w:trPr>
        <w:tc>
          <w:tcPr>
            <w:tcW w:w="8354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935EF7" w14:textId="31850BCE" w:rsidR="00675DBC" w:rsidRPr="00675DBC" w:rsidRDefault="005E50D7" w:rsidP="00364A9F">
            <w:pPr>
              <w:pStyle w:val="a4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ضوابط الا</w:t>
            </w:r>
            <w:r w:rsidR="00675DBC"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لتحاق بالبرنامج والمطلوب تحقيقه لدى المتقدم</w:t>
            </w:r>
            <w:r w:rsidR="00364A9F" w:rsidRPr="114FDF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/ـة</w:t>
            </w:r>
          </w:p>
        </w:tc>
        <w:tc>
          <w:tcPr>
            <w:tcW w:w="102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4ADEE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تحقق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9ECF09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 تحقق</w:t>
            </w:r>
          </w:p>
        </w:tc>
      </w:tr>
      <w:tr w:rsidR="00675DBC" w:rsidRPr="00675DBC" w14:paraId="0CAAFC3E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1FFE29" w14:textId="77777777" w:rsidR="00675DBC" w:rsidRPr="00675DBC" w:rsidRDefault="005E50D7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حالياً 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ستطيع الدراسة خارج المملكة بنظام </w:t>
            </w:r>
            <w:proofErr w:type="spellStart"/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الإبتعاث</w:t>
            </w:r>
            <w:proofErr w:type="spellEnd"/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الكامل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CEB11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A9A700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578047A4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40A87" w14:textId="77777777" w:rsidR="00675DBC" w:rsidRPr="00675DBC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ى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ما </w:t>
            </w:r>
            <w:proofErr w:type="spellStart"/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لايقل</w:t>
            </w:r>
            <w:proofErr w:type="spellEnd"/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عن سنة واحدة من تاريخ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التعيين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بالجامعة على وظيفة محاضر أو معيد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05AE77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AA7139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595E204A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21727A" w14:textId="77777777" w:rsidR="00675DBC" w:rsidRPr="00675DBC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ى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ما لا يقل عن سنة واحدة من تاريخ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الحصول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4FCC3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A141E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1859E980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10C69D" w14:textId="77777777" w:rsidR="00675DBC" w:rsidRPr="00C17AE7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C17A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تتجاوز نسبة </w:t>
            </w:r>
            <w:r w:rsidR="00364A9F" w:rsidRP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</w:t>
            </w:r>
            <w:r w:rsidR="006B27A5" w:rsidRP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64A9F" w:rsidRP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والطلاب بالبرنامج</w:t>
            </w:r>
            <w:r w:rsidRPr="00C17A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إلى </w:t>
            </w:r>
            <w:r w:rsidR="006B27A5" w:rsidRP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 w:rsidRPr="00C17AE7">
              <w:rPr>
                <w:rFonts w:ascii="Sakkal Majalla" w:hAnsi="Sakkal Majalla" w:cs="Sakkal Majalla"/>
                <w:sz w:val="24"/>
                <w:szCs w:val="24"/>
                <w:rtl/>
              </w:rPr>
              <w:t>جمالي المعين</w:t>
            </w:r>
            <w:r w:rsidR="00364A9F" w:rsidRP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>ين</w:t>
            </w:r>
            <w:r w:rsidRPr="00C17A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السعودي</w:t>
            </w:r>
            <w:r w:rsidR="00364A9F" w:rsidRP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>ين</w:t>
            </w:r>
            <w:r w:rsidRPr="00C17A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بالقسم عن: </w:t>
            </w:r>
          </w:p>
          <w:p w14:paraId="2A96B77A" w14:textId="77777777" w:rsidR="00675DBC" w:rsidRPr="00675DBC" w:rsidRDefault="006B27A5" w:rsidP="00364A9F">
            <w:pPr>
              <w:pStyle w:val="a4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20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% في</w:t>
            </w:r>
            <w:r w:rsidR="00695D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حال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75DBC"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وجود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المتقدمة</w:t>
            </w:r>
            <w:proofErr w:type="gramStart"/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الرجاء ذكر النسبة: __________________)</w:t>
            </w:r>
          </w:p>
          <w:p w14:paraId="472E4F08" w14:textId="77777777" w:rsidR="00675DBC" w:rsidRPr="00675DBC" w:rsidRDefault="00675DBC" w:rsidP="00364A9F">
            <w:pPr>
              <w:pStyle w:val="a4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30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%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حال </w:t>
            </w: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عدم وجود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</w:t>
            </w:r>
            <w:r w:rsidR="00C17AE7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المتقدمة </w:t>
            </w:r>
            <w:r w:rsidR="00C17AE7">
              <w:rPr>
                <w:rFonts w:ascii="Sakkal Majalla" w:hAnsi="Sakkal Majalla" w:cs="Sakkal Majalla" w:hint="cs"/>
                <w:sz w:val="24"/>
                <w:szCs w:val="24"/>
                <w:rtl/>
              </w:rPr>
              <w:t>(الرجاء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ذكر النسبة: __________________)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237EC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EA952F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7BE21C46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6F046" w14:textId="77777777" w:rsidR="00675DBC" w:rsidRPr="00675DBC" w:rsidRDefault="00695D1E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نشر بحث واحد على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قل في مجال التخصص بعد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الحصول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5C008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DBCE97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48B5DA1F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4EE7B" w14:textId="77777777" w:rsidR="00675DBC" w:rsidRPr="00675DBC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اج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تياز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اختبار القدرات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اللغوية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توفل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ورقي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550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/ توفل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إلكتروني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61 / </w:t>
            </w:r>
            <w:proofErr w:type="spellStart"/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آيلتس</w:t>
            </w:r>
            <w:proofErr w:type="spellEnd"/>
            <w:r w:rsidR="00364A9F" w:rsidRPr="00675DB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بدرجة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8E852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A1370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485E006B" w14:textId="77777777" w:rsidTr="114FDFFE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504C8" w14:textId="77777777" w:rsidR="00675DBC" w:rsidRPr="00675DBC" w:rsidRDefault="00364A9F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استيفاء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مستندات ا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لتقديم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المطلوبة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(حسب </w:t>
            </w:r>
            <w:r w:rsidR="00FC1BB4">
              <w:rPr>
                <w:rFonts w:ascii="Sakkal Majalla" w:hAnsi="Sakkal Majalla" w:cs="Sakkal Majalla" w:hint="cs"/>
                <w:sz w:val="24"/>
                <w:szCs w:val="24"/>
                <w:rtl/>
              </w:rPr>
              <w:t>نموذج التقديم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DCBD30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B8458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14:paraId="0D0B940D" w14:textId="77777777" w:rsidR="00675DBC" w:rsidRPr="00675DBC" w:rsidRDefault="00675DBC" w:rsidP="00675DBC">
      <w:pPr>
        <w:bidi/>
        <w:spacing w:after="0"/>
        <w:rPr>
          <w:sz w:val="16"/>
          <w:szCs w:val="16"/>
          <w:rtl/>
        </w:rPr>
      </w:pPr>
    </w:p>
    <w:tbl>
      <w:tblPr>
        <w:bidiVisual/>
        <w:tblW w:w="1038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185"/>
        <w:gridCol w:w="1800"/>
        <w:gridCol w:w="6428"/>
      </w:tblGrid>
      <w:tr w:rsidR="00675DBC" w:rsidRPr="00675DBC" w14:paraId="0FF96A7A" w14:textId="77777777" w:rsidTr="114FDFFE">
        <w:trPr>
          <w:trHeight w:val="287"/>
          <w:jc w:val="center"/>
        </w:trPr>
        <w:tc>
          <w:tcPr>
            <w:tcW w:w="9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textDirection w:val="tbRl"/>
            <w:vAlign w:val="center"/>
          </w:tcPr>
          <w:p w14:paraId="595C04B4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  <w:tc>
          <w:tcPr>
            <w:tcW w:w="1185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4656F41C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735E0148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4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540AE89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14:paraId="28C98382" w14:textId="77777777" w:rsidTr="114FDFFE">
        <w:trPr>
          <w:jc w:val="center"/>
        </w:trPr>
        <w:tc>
          <w:tcPr>
            <w:tcW w:w="975" w:type="dxa"/>
            <w:vMerge/>
          </w:tcPr>
          <w:p w14:paraId="0E27B00A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061E4C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4EAFD9C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2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FB1B70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14:paraId="2F8AE794" w14:textId="77777777" w:rsidTr="114FDFFE">
        <w:trPr>
          <w:trHeight w:val="654"/>
          <w:jc w:val="center"/>
        </w:trPr>
        <w:tc>
          <w:tcPr>
            <w:tcW w:w="975" w:type="dxa"/>
            <w:vMerge/>
          </w:tcPr>
          <w:p w14:paraId="4B94D5A5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8CBDF7E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مبررات الموافقة</w:t>
            </w:r>
          </w:p>
          <w:p w14:paraId="03DD85C8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42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DEEC669" w14:textId="77777777" w:rsid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656B9AB" w14:textId="77777777" w:rsidR="009E068D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5FB0818" w14:textId="77777777" w:rsidR="009E068D" w:rsidRPr="00675DBC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778B10B9" w14:textId="77777777" w:rsidTr="114FDFFE">
        <w:trPr>
          <w:jc w:val="center"/>
        </w:trPr>
        <w:tc>
          <w:tcPr>
            <w:tcW w:w="975" w:type="dxa"/>
            <w:vMerge/>
          </w:tcPr>
          <w:p w14:paraId="049F31CB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14609DDC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رئيسـ/ــة القسم</w:t>
            </w:r>
          </w:p>
        </w:tc>
        <w:tc>
          <w:tcPr>
            <w:tcW w:w="6428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128261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78980A8D" w14:textId="77777777" w:rsidTr="114FDFFE">
        <w:trPr>
          <w:jc w:val="center"/>
        </w:trPr>
        <w:tc>
          <w:tcPr>
            <w:tcW w:w="975" w:type="dxa"/>
            <w:vMerge/>
          </w:tcPr>
          <w:p w14:paraId="62486C05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shd w:val="clear" w:color="auto" w:fill="F2F2F2" w:themeFill="background1" w:themeFillShade="F2"/>
          </w:tcPr>
          <w:p w14:paraId="19591C68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14:paraId="4101652C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28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4B99056E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3513334D" w14:textId="77777777" w:rsidTr="114FDFFE">
        <w:trPr>
          <w:jc w:val="center"/>
        </w:trPr>
        <w:tc>
          <w:tcPr>
            <w:tcW w:w="975" w:type="dxa"/>
            <w:vMerge/>
          </w:tcPr>
          <w:p w14:paraId="1299C43A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2A79A2AC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4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DDBEF00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63D0646B" w14:textId="77777777" w:rsidTr="114FDFFE">
        <w:trPr>
          <w:trHeight w:val="287"/>
          <w:jc w:val="center"/>
        </w:trPr>
        <w:tc>
          <w:tcPr>
            <w:tcW w:w="9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textDirection w:val="tbRl"/>
            <w:vAlign w:val="center"/>
          </w:tcPr>
          <w:p w14:paraId="42533713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مجلس </w:t>
            </w:r>
            <w:r w:rsidRPr="00675D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185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7E3756EB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0B625FD3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4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E949A78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14:paraId="5BEF8092" w14:textId="77777777" w:rsidTr="114FDFFE">
        <w:trPr>
          <w:jc w:val="center"/>
        </w:trPr>
        <w:tc>
          <w:tcPr>
            <w:tcW w:w="975" w:type="dxa"/>
            <w:vMerge/>
          </w:tcPr>
          <w:p w14:paraId="3461D779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F2D8B6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0FB78278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2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ADD4766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14:paraId="11D989A3" w14:textId="77777777" w:rsidTr="114FDFFE">
        <w:trPr>
          <w:trHeight w:val="654"/>
          <w:jc w:val="center"/>
        </w:trPr>
        <w:tc>
          <w:tcPr>
            <w:tcW w:w="975" w:type="dxa"/>
            <w:vMerge/>
          </w:tcPr>
          <w:p w14:paraId="1FC39945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1B06ED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14:paraId="1BDC9DAB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42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62CB0E" w14:textId="77777777" w:rsid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4CE0A41" w14:textId="77777777" w:rsidR="009E068D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2EBF3C5" w14:textId="77777777" w:rsidR="009E068D" w:rsidRPr="00675DBC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5BFB39DF" w14:textId="77777777" w:rsidTr="114FDFFE">
        <w:trPr>
          <w:jc w:val="center"/>
        </w:trPr>
        <w:tc>
          <w:tcPr>
            <w:tcW w:w="975" w:type="dxa"/>
            <w:vMerge/>
          </w:tcPr>
          <w:p w14:paraId="6D98A12B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7F0F7911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46DB82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6B057FE4" w14:textId="77777777" w:rsidTr="114FDFFE">
        <w:trPr>
          <w:trHeight w:val="70"/>
          <w:jc w:val="center"/>
        </w:trPr>
        <w:tc>
          <w:tcPr>
            <w:tcW w:w="975" w:type="dxa"/>
            <w:vMerge/>
          </w:tcPr>
          <w:p w14:paraId="5997CC1D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shd w:val="clear" w:color="auto" w:fill="F2F2F2" w:themeFill="background1" w:themeFillShade="F2"/>
          </w:tcPr>
          <w:p w14:paraId="16A7900E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14:paraId="110FFD37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28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B699379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682A6EBC" w14:textId="77777777" w:rsidTr="114FDFFE">
        <w:trPr>
          <w:jc w:val="center"/>
        </w:trPr>
        <w:tc>
          <w:tcPr>
            <w:tcW w:w="975" w:type="dxa"/>
            <w:vMerge/>
          </w:tcPr>
          <w:p w14:paraId="3FE9F23F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21969D5F" w14:textId="77777777" w:rsidR="00675DBC" w:rsidRPr="00675DBC" w:rsidRDefault="00675DBC" w:rsidP="00C17AE7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4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72F646" w14:textId="77777777"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08CE6F91" w14:textId="77777777" w:rsidR="00364A9F" w:rsidRDefault="00364A9F" w:rsidP="006B27A5">
      <w:pPr>
        <w:bidi/>
      </w:pPr>
    </w:p>
    <w:p w14:paraId="61CDCEAD" w14:textId="77777777" w:rsidR="002B4DF3" w:rsidRPr="00364A9F" w:rsidRDefault="002B4DF3" w:rsidP="00364A9F">
      <w:pPr>
        <w:bidi/>
      </w:pPr>
    </w:p>
    <w:sectPr w:rsidR="002B4DF3" w:rsidRPr="00364A9F" w:rsidSect="009E0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34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AD77" w14:textId="77777777" w:rsidR="00CF5ECB" w:rsidRDefault="00CF5ECB" w:rsidP="00A16EEF">
      <w:pPr>
        <w:spacing w:after="0" w:line="240" w:lineRule="auto"/>
      </w:pPr>
      <w:r>
        <w:separator/>
      </w:r>
    </w:p>
  </w:endnote>
  <w:endnote w:type="continuationSeparator" w:id="0">
    <w:p w14:paraId="0AB12BA0" w14:textId="77777777" w:rsidR="00CF5ECB" w:rsidRDefault="00CF5ECB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6779" w14:textId="77777777" w:rsidR="000973D7" w:rsidRDefault="000973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AA71" w14:textId="77777777" w:rsidR="00364A9F" w:rsidRPr="006B27A5" w:rsidRDefault="006B27A5" w:rsidP="00364A9F">
    <w:pPr>
      <w:pStyle w:val="a6"/>
      <w:rPr>
        <w:rFonts w:ascii="Sakkal Majalla" w:hAnsi="Sakkal Majalla" w:cs="Sakkal Majalla"/>
        <w:sz w:val="20"/>
        <w:szCs w:val="20"/>
      </w:rPr>
    </w:pPr>
    <w:r w:rsidRPr="006B27A5">
      <w:rPr>
        <w:rFonts w:ascii="Sakkal Majalla" w:hAnsi="Sakkal Majalla" w:cs="Sakkal Majalla"/>
        <w:sz w:val="20"/>
        <w:szCs w:val="20"/>
      </w:rPr>
      <w:t>E</w:t>
    </w:r>
    <w:r w:rsidR="00FC1BB4">
      <w:rPr>
        <w:rFonts w:ascii="Sakkal Majalla" w:hAnsi="Sakkal Majalla" w:cs="Sakkal Majalla"/>
        <w:sz w:val="20"/>
        <w:szCs w:val="20"/>
      </w:rPr>
      <w:t>JSP-ApplicationApprovalForm-20</w:t>
    </w:r>
    <w:r w:rsidR="00364A9F">
      <w:rPr>
        <w:rFonts w:ascii="Sakkal Majalla" w:hAnsi="Sakkal Majalla" w:cs="Sakkal Majalla"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B7C" w14:textId="77777777" w:rsidR="000973D7" w:rsidRDefault="00097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8A2D" w14:textId="77777777" w:rsidR="00CF5ECB" w:rsidRDefault="00CF5ECB" w:rsidP="00A16EEF">
      <w:pPr>
        <w:spacing w:after="0" w:line="240" w:lineRule="auto"/>
      </w:pPr>
      <w:r>
        <w:separator/>
      </w:r>
    </w:p>
  </w:footnote>
  <w:footnote w:type="continuationSeparator" w:id="0">
    <w:p w14:paraId="45578CE4" w14:textId="77777777" w:rsidR="00CF5ECB" w:rsidRDefault="00CF5ECB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52E1" w14:textId="77777777" w:rsidR="000973D7" w:rsidRDefault="00097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14:paraId="2893A691" w14:textId="77777777" w:rsidTr="114FDFFE">
      <w:trPr>
        <w:trHeight w:val="1060"/>
        <w:jc w:val="center"/>
      </w:trPr>
      <w:tc>
        <w:tcPr>
          <w:tcW w:w="3134" w:type="dxa"/>
        </w:tcPr>
        <w:p w14:paraId="6BB9E253" w14:textId="77777777" w:rsidR="008A6CE4" w:rsidRPr="004E0619" w:rsidRDefault="008A6CE4" w:rsidP="008A6CE4">
          <w:pPr>
            <w:pStyle w:val="a5"/>
            <w:rPr>
              <w:rFonts w:cs="AL-Mohanad Bold"/>
            </w:rPr>
          </w:pPr>
          <w:bookmarkStart w:id="0" w:name="_GoBack"/>
          <w:r>
            <w:rPr>
              <w:rFonts w:cs="AL-Mohanad Bold"/>
              <w:noProof/>
            </w:rPr>
            <w:drawing>
              <wp:inline distT="0" distB="0" distL="0" distR="0" wp14:anchorId="7146FA1C" wp14:editId="4AF5E5CE">
                <wp:extent cx="1828800" cy="70039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14:paraId="1B2A5FE3" w14:textId="77777777" w:rsidR="006C5416" w:rsidRPr="00364A9F" w:rsidRDefault="114FDFFE" w:rsidP="114FDFFE">
          <w:pPr>
            <w:pStyle w:val="a5"/>
            <w:jc w:val="center"/>
            <w:rPr>
              <w:rFonts w:ascii="Segoe UI Semilight" w:hAnsi="Segoe UI Semilight" w:cs="Segoe UI Semilight"/>
              <w:color w:val="808080" w:themeColor="background1" w:themeShade="80"/>
              <w:rtl/>
            </w:rPr>
          </w:pPr>
          <w:r w:rsidRPr="114FDFFE">
            <w:rPr>
              <w:rFonts w:ascii="Segoe UI Semilight" w:hAnsi="Segoe UI Semilight" w:cs="Segoe UI Semilight"/>
              <w:color w:val="808080" w:themeColor="background1" w:themeShade="80"/>
              <w:rtl/>
            </w:rPr>
            <w:t>نموذج طلب الموافقة من مجلسي القسم والكلية</w:t>
          </w:r>
          <w:r w:rsidRPr="114FDFFE">
            <w:rPr>
              <w:rFonts w:ascii="Segoe UI Semilight" w:hAnsi="Segoe UI Semilight" w:cs="Segoe UI Semilight"/>
              <w:color w:val="808080" w:themeColor="background1" w:themeShade="80"/>
            </w:rPr>
            <w:t xml:space="preserve"> </w:t>
          </w:r>
        </w:p>
        <w:p w14:paraId="72228648" w14:textId="4C920923" w:rsidR="008A6CE4" w:rsidRPr="006C5416" w:rsidRDefault="114FDFFE" w:rsidP="114FDFFE">
          <w:pPr>
            <w:pStyle w:val="a5"/>
            <w:jc w:val="center"/>
            <w:rPr>
              <w:rFonts w:ascii="Segoe UI" w:hAnsi="Segoe UI" w:cs="Segoe UI"/>
              <w:rtl/>
            </w:rPr>
          </w:pPr>
          <w:r w:rsidRPr="114FDFFE">
            <w:rPr>
              <w:rFonts w:ascii="Segoe UI Semilight" w:hAnsi="Segoe UI Semilight" w:cs="Segoe UI Semilight"/>
              <w:color w:val="808080" w:themeColor="background1" w:themeShade="80"/>
              <w:rtl/>
            </w:rPr>
            <w:t>على الالتحاق ببرنامج الإشراف الخارجي المشترك</w:t>
          </w:r>
          <w:r w:rsidRPr="114FDFFE">
            <w:rPr>
              <w:rFonts w:ascii="Segoe UI" w:hAnsi="Segoe UI" w:cs="Segoe UI"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14:paraId="701D5C98" w14:textId="4683F398"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</w:tbl>
  <w:bookmarkEnd w:id="0"/>
  <w:p w14:paraId="5EF58197" w14:textId="77777777" w:rsidR="001450E4" w:rsidRPr="00DC59B2" w:rsidRDefault="001450E4" w:rsidP="001450E4">
    <w:pPr>
      <w:pStyle w:val="a5"/>
      <w:pBdr>
        <w:bottom w:val="single" w:sz="8" w:space="1" w:color="8496B0" w:themeColor="text2" w:themeTint="99"/>
      </w:pBdr>
      <w:bidi/>
      <w:ind w:left="270" w:right="8080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0B796988" w14:textId="77777777" w:rsidR="001450E4" w:rsidRPr="001B7F23" w:rsidRDefault="001450E4" w:rsidP="001450E4">
    <w:pPr>
      <w:pStyle w:val="a5"/>
      <w:bidi/>
      <w:ind w:left="270" w:right="8080"/>
      <w:jc w:val="lowKashida"/>
      <w:rPr>
        <w:color w:val="7F7F7F" w:themeColor="text1" w:themeTint="80"/>
        <w:sz w:val="2"/>
        <w:szCs w:val="2"/>
        <w:rtl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  <w:p w14:paraId="23DE523C" w14:textId="77777777" w:rsidR="00E873B2" w:rsidRPr="00E873B2" w:rsidRDefault="00E873B2" w:rsidP="00E873B2">
    <w:pPr>
      <w:pStyle w:val="a5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14:paraId="52E56223" w14:textId="77777777" w:rsidR="008A6CE4" w:rsidRPr="003A2A1F" w:rsidRDefault="008A6CE4" w:rsidP="008A6CE4">
    <w:pPr>
      <w:pStyle w:val="a5"/>
      <w:bidi/>
      <w:ind w:left="-1440" w:right="513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5BF1" w14:textId="77777777" w:rsidR="000973D7" w:rsidRDefault="000973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40"/>
    <w:rsid w:val="000973D7"/>
    <w:rsid w:val="001450E4"/>
    <w:rsid w:val="00170A93"/>
    <w:rsid w:val="001A1382"/>
    <w:rsid w:val="00284270"/>
    <w:rsid w:val="002B4DF3"/>
    <w:rsid w:val="00303FB8"/>
    <w:rsid w:val="003059F7"/>
    <w:rsid w:val="00335A0F"/>
    <w:rsid w:val="00364A9F"/>
    <w:rsid w:val="003A49C3"/>
    <w:rsid w:val="00436604"/>
    <w:rsid w:val="00442B3B"/>
    <w:rsid w:val="00456212"/>
    <w:rsid w:val="004656A7"/>
    <w:rsid w:val="0049786E"/>
    <w:rsid w:val="00534F40"/>
    <w:rsid w:val="005E50D7"/>
    <w:rsid w:val="0061710E"/>
    <w:rsid w:val="0064043D"/>
    <w:rsid w:val="00675DBC"/>
    <w:rsid w:val="00695D1E"/>
    <w:rsid w:val="006B27A5"/>
    <w:rsid w:val="006C5416"/>
    <w:rsid w:val="006E2FDF"/>
    <w:rsid w:val="006F419A"/>
    <w:rsid w:val="006F680D"/>
    <w:rsid w:val="00753F5D"/>
    <w:rsid w:val="007B0961"/>
    <w:rsid w:val="0080595D"/>
    <w:rsid w:val="00835BC3"/>
    <w:rsid w:val="008A6CE4"/>
    <w:rsid w:val="00905BCA"/>
    <w:rsid w:val="009A6F6F"/>
    <w:rsid w:val="009C6846"/>
    <w:rsid w:val="009E068D"/>
    <w:rsid w:val="00A007E4"/>
    <w:rsid w:val="00A16EEF"/>
    <w:rsid w:val="00AE1D35"/>
    <w:rsid w:val="00B670FC"/>
    <w:rsid w:val="00B97ECE"/>
    <w:rsid w:val="00BA3961"/>
    <w:rsid w:val="00BB4745"/>
    <w:rsid w:val="00BF3CC0"/>
    <w:rsid w:val="00C14E7A"/>
    <w:rsid w:val="00C17AE7"/>
    <w:rsid w:val="00C96F83"/>
    <w:rsid w:val="00CF5ECB"/>
    <w:rsid w:val="00D31263"/>
    <w:rsid w:val="00D44F48"/>
    <w:rsid w:val="00D50BFA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921F2"/>
    <w:rsid w:val="00FC1BB4"/>
    <w:rsid w:val="0EEAEC4C"/>
    <w:rsid w:val="1086BCAD"/>
    <w:rsid w:val="114FDFFE"/>
    <w:rsid w:val="3CC8FC6B"/>
    <w:rsid w:val="5FBEB98E"/>
    <w:rsid w:val="671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94FA4"/>
  <w15:docId w15:val="{03147CC5-118E-4001-99BD-933FEA6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16EEF"/>
  </w:style>
  <w:style w:type="paragraph" w:styleId="a6">
    <w:name w:val="footer"/>
    <w:basedOn w:val="a"/>
    <w:link w:val="Char0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16EEF"/>
  </w:style>
  <w:style w:type="paragraph" w:styleId="a7">
    <w:name w:val="Balloon Text"/>
    <w:basedOn w:val="a"/>
    <w:link w:val="Char1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AEEA-237F-4366-A73A-1C9B6FA0D9E3}">
  <ds:schemaRefs>
    <ds:schemaRef ds:uri="http://schemas.microsoft.com/office/2006/metadata/properties"/>
    <ds:schemaRef ds:uri="http://schemas.microsoft.com/office/infopath/2007/PartnerControls"/>
    <ds:schemaRef ds:uri="134be976-b389-46e9-817a-32caeb1e1dff"/>
    <ds:schemaRef ds:uri="d8a924e2-8974-4d09-8e26-7358d1617b10"/>
  </ds:schemaRefs>
</ds:datastoreItem>
</file>

<file path=customXml/itemProps2.xml><?xml version="1.0" encoding="utf-8"?>
<ds:datastoreItem xmlns:ds="http://schemas.openxmlformats.org/officeDocument/2006/customXml" ds:itemID="{9435871D-5690-4F61-A585-B15ADADA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269D7-DBBA-438E-A954-0A1D651518AC}"/>
</file>

<file path=customXml/itemProps4.xml><?xml version="1.0" encoding="utf-8"?>
<ds:datastoreItem xmlns:ds="http://schemas.openxmlformats.org/officeDocument/2006/customXml" ds:itemID="{338791FD-4AE7-46F5-9F61-93A7C2A1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Badriah Malki</dc:creator>
  <cp:lastModifiedBy>Aljazy H Alharbi</cp:lastModifiedBy>
  <cp:revision>6</cp:revision>
  <cp:lastPrinted>2018-09-12T07:24:00Z</cp:lastPrinted>
  <dcterms:created xsi:type="dcterms:W3CDTF">2021-04-19T10:50:00Z</dcterms:created>
  <dcterms:modified xsi:type="dcterms:W3CDTF">2023-05-21T10:42:00Z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