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8E" w:rsidRDefault="0058068E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58068E" w:rsidRDefault="0058068E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553A4B" w:rsidRDefault="00553A4B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D21F34" w:rsidRDefault="00FB0C06" w:rsidP="00FB0C06">
      <w:pPr>
        <w:tabs>
          <w:tab w:val="center" w:pos="1985"/>
        </w:tabs>
        <w:rPr>
          <w:rFonts w:eastAsia="Times New Roman" w:cs="Traditional Arabic"/>
          <w:b/>
          <w:bCs/>
          <w:sz w:val="18"/>
          <w:szCs w:val="18"/>
          <w:lang w:eastAsia="ar-SA"/>
        </w:rPr>
      </w:pP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tab/>
      </w:r>
    </w:p>
    <w:p w:rsidR="00FB0C06" w:rsidRPr="00FB0C06" w:rsidRDefault="00FB0C06" w:rsidP="007F1C66">
      <w:pPr>
        <w:tabs>
          <w:tab w:val="center" w:pos="1985"/>
        </w:tabs>
        <w:rPr>
          <w:rFonts w:eastAsia="Times New Roman" w:cs="Traditional Arabic"/>
          <w:b/>
          <w:bCs/>
          <w:sz w:val="18"/>
          <w:szCs w:val="18"/>
          <w:lang w:eastAsia="ar-SA"/>
        </w:rPr>
      </w:pP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fldChar w:fldCharType="begin"/>
      </w: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instrText xml:space="preserve"> DATE \@ "dd MMMM, yyyy" \* MERGEFORMAT </w:instrText>
      </w: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fldChar w:fldCharType="separate"/>
      </w:r>
      <w:r w:rsidR="007F1C66">
        <w:rPr>
          <w:rFonts w:eastAsia="Times New Roman" w:cs="Traditional Arabic"/>
          <w:b/>
          <w:bCs/>
          <w:noProof/>
          <w:sz w:val="18"/>
          <w:szCs w:val="18"/>
          <w:lang w:eastAsia="ar-SA"/>
        </w:rPr>
        <w:t>0</w:t>
      </w:r>
      <w:r w:rsidR="007F1C66">
        <w:rPr>
          <w:rFonts w:eastAsia="Times New Roman" w:cs="Traditional Arabic"/>
          <w:b/>
          <w:bCs/>
          <w:noProof/>
          <w:sz w:val="18"/>
          <w:szCs w:val="18"/>
          <w:lang w:eastAsia="ar-SA"/>
        </w:rPr>
        <w:t>0</w:t>
      </w:r>
      <w:r w:rsidR="007F1C66">
        <w:rPr>
          <w:rFonts w:eastAsia="Times New Roman" w:cs="Traditional Arabic"/>
          <w:b/>
          <w:bCs/>
          <w:noProof/>
          <w:sz w:val="18"/>
          <w:szCs w:val="18"/>
          <w:lang w:eastAsia="ar-SA"/>
        </w:rPr>
        <w:t xml:space="preserve"> </w:t>
      </w:r>
      <w:r w:rsidR="007F1C66">
        <w:rPr>
          <w:rFonts w:eastAsia="Times New Roman" w:cs="Traditional Arabic"/>
          <w:b/>
          <w:bCs/>
          <w:noProof/>
          <w:sz w:val="18"/>
          <w:szCs w:val="18"/>
          <w:lang w:eastAsia="ar-SA"/>
        </w:rPr>
        <w:t>Month, 20</w:t>
      </w: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fldChar w:fldCharType="end"/>
      </w:r>
      <w:r w:rsidR="006F3CE8">
        <w:rPr>
          <w:rFonts w:eastAsia="Times New Roman" w:cs="Traditional Arabic"/>
          <w:b/>
          <w:bCs/>
          <w:sz w:val="18"/>
          <w:szCs w:val="18"/>
          <w:lang w:eastAsia="ar-SA"/>
        </w:rPr>
        <w:t>….</w:t>
      </w:r>
      <w:r w:rsidRPr="00FB0C06">
        <w:rPr>
          <w:rFonts w:eastAsia="Times New Roman" w:cs="Traditional Arabic"/>
          <w:b/>
          <w:bCs/>
          <w:sz w:val="18"/>
          <w:szCs w:val="18"/>
          <w:lang w:eastAsia="ar-SA"/>
        </w:rPr>
        <w:tab/>
      </w:r>
    </w:p>
    <w:p w:rsidR="00553A4B" w:rsidRDefault="00553A4B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94665C" w:rsidRDefault="0094665C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581A42" w:rsidRDefault="00A97354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  <w:bookmarkStart w:id="0" w:name="_GoBack"/>
      <w:bookmarkEnd w:id="0"/>
      <w:r w:rsidRPr="000F6753">
        <w:rPr>
          <w:rFonts w:asciiTheme="minorBidi" w:eastAsia="Times New Roman" w:hAnsiTheme="minorBidi" w:cstheme="minorBidi"/>
          <w:color w:val="000000"/>
          <w:spacing w:val="8"/>
          <w:u w:val="single"/>
        </w:rPr>
        <w:t>FINANCIAL GUARANTEE</w:t>
      </w:r>
    </w:p>
    <w:p w:rsidR="0094665C" w:rsidRDefault="0094665C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94665C" w:rsidRDefault="0094665C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>Student Name</w:t>
            </w:r>
          </w:p>
        </w:tc>
        <w:tc>
          <w:tcPr>
            <w:tcW w:w="6945" w:type="dxa"/>
          </w:tcPr>
          <w:p w:rsidR="008919BE" w:rsidRPr="00DE0C69" w:rsidRDefault="008919BE">
            <w:pPr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</w:p>
        </w:tc>
      </w:tr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 xml:space="preserve">College of </w:t>
            </w:r>
          </w:p>
        </w:tc>
        <w:tc>
          <w:tcPr>
            <w:tcW w:w="6945" w:type="dxa"/>
          </w:tcPr>
          <w:p w:rsidR="008919BE" w:rsidRPr="00DE0C69" w:rsidRDefault="00185485" w:rsidP="00185485">
            <w:pPr>
              <w:tabs>
                <w:tab w:val="center" w:pos="3435"/>
              </w:tabs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  <w:r>
              <w:rPr>
                <w:rFonts w:asciiTheme="minorBidi" w:eastAsia="Times New Roman" w:hAnsiTheme="minorBidi" w:cstheme="minorBidi"/>
                <w:color w:val="000000"/>
                <w:spacing w:val="8"/>
              </w:rPr>
              <w:tab/>
            </w:r>
          </w:p>
        </w:tc>
      </w:tr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 xml:space="preserve">Department of </w:t>
            </w:r>
          </w:p>
        </w:tc>
        <w:tc>
          <w:tcPr>
            <w:tcW w:w="6945" w:type="dxa"/>
          </w:tcPr>
          <w:p w:rsidR="008919BE" w:rsidRPr="00DE0C69" w:rsidRDefault="008919BE" w:rsidP="00185485">
            <w:pPr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</w:p>
        </w:tc>
      </w:tr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>Declared Major</w:t>
            </w:r>
          </w:p>
        </w:tc>
        <w:tc>
          <w:tcPr>
            <w:tcW w:w="6945" w:type="dxa"/>
          </w:tcPr>
          <w:p w:rsidR="008919BE" w:rsidRPr="00DE0C69" w:rsidRDefault="008919BE" w:rsidP="00701E94">
            <w:pPr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</w:p>
        </w:tc>
      </w:tr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>Degree</w:t>
            </w:r>
          </w:p>
        </w:tc>
        <w:tc>
          <w:tcPr>
            <w:tcW w:w="6945" w:type="dxa"/>
          </w:tcPr>
          <w:p w:rsidR="008919BE" w:rsidRPr="00DE0C69" w:rsidRDefault="008919BE">
            <w:pPr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</w:p>
        </w:tc>
      </w:tr>
      <w:tr w:rsidR="008919BE" w:rsidTr="006F3CE8">
        <w:tc>
          <w:tcPr>
            <w:tcW w:w="1843" w:type="dxa"/>
          </w:tcPr>
          <w:p w:rsidR="008919BE" w:rsidRPr="008919BE" w:rsidRDefault="008919BE" w:rsidP="008919BE">
            <w:pPr>
              <w:ind w:left="57"/>
              <w:jc w:val="both"/>
              <w:textAlignment w:val="baseline"/>
              <w:rPr>
                <w:rFonts w:asciiTheme="minorBidi" w:eastAsia="Verdana" w:hAnsiTheme="minorBidi" w:cstheme="minorBidi"/>
                <w:color w:val="000000"/>
                <w:spacing w:val="-5"/>
              </w:rPr>
            </w:pPr>
            <w:r w:rsidRPr="000F6753">
              <w:rPr>
                <w:rFonts w:asciiTheme="minorBidi" w:eastAsia="Verdana" w:hAnsiTheme="minorBidi" w:cstheme="minorBidi"/>
                <w:color w:val="000000"/>
                <w:spacing w:val="-5"/>
              </w:rPr>
              <w:t xml:space="preserve">Study Location </w:t>
            </w:r>
          </w:p>
        </w:tc>
        <w:tc>
          <w:tcPr>
            <w:tcW w:w="6945" w:type="dxa"/>
          </w:tcPr>
          <w:p w:rsidR="008919BE" w:rsidRPr="00DE0C69" w:rsidRDefault="008919BE" w:rsidP="00185485">
            <w:pPr>
              <w:spacing w:before="20" w:line="221" w:lineRule="exact"/>
              <w:textAlignment w:val="baseline"/>
              <w:rPr>
                <w:rFonts w:asciiTheme="minorBidi" w:eastAsia="Times New Roman" w:hAnsiTheme="minorBidi" w:cstheme="minorBidi"/>
                <w:color w:val="000000"/>
                <w:spacing w:val="8"/>
              </w:rPr>
            </w:pPr>
          </w:p>
        </w:tc>
      </w:tr>
    </w:tbl>
    <w:p w:rsidR="0094665C" w:rsidRPr="000F6753" w:rsidRDefault="0094665C">
      <w:pPr>
        <w:spacing w:before="20" w:line="221" w:lineRule="exact"/>
        <w:ind w:left="3456"/>
        <w:textAlignment w:val="baseline"/>
        <w:rPr>
          <w:rFonts w:asciiTheme="minorBidi" w:eastAsia="Times New Roman" w:hAnsiTheme="minorBidi" w:cstheme="minorBidi"/>
          <w:color w:val="000000"/>
          <w:spacing w:val="8"/>
          <w:u w:val="single"/>
        </w:rPr>
      </w:pPr>
    </w:p>
    <w:p w:rsidR="008B5875" w:rsidRPr="000F6753" w:rsidRDefault="008B5875" w:rsidP="009067C6">
      <w:pPr>
        <w:ind w:left="57"/>
        <w:jc w:val="both"/>
        <w:textAlignment w:val="baseline"/>
        <w:rPr>
          <w:rFonts w:asciiTheme="minorBidi" w:eastAsia="Verdana" w:hAnsiTheme="minorBidi" w:cstheme="minorBidi"/>
          <w:color w:val="000000"/>
          <w:spacing w:val="-5"/>
        </w:rPr>
      </w:pPr>
    </w:p>
    <w:p w:rsidR="00581A42" w:rsidRPr="000F6753" w:rsidRDefault="00A97354" w:rsidP="00114F09">
      <w:pPr>
        <w:ind w:left="57"/>
        <w:jc w:val="both"/>
        <w:textAlignment w:val="baseline"/>
        <w:rPr>
          <w:rFonts w:asciiTheme="minorBidi" w:eastAsia="Verdana" w:hAnsiTheme="minorBidi" w:cstheme="minorBidi"/>
          <w:color w:val="000000"/>
          <w:spacing w:val="-5"/>
        </w:rPr>
      </w:pPr>
      <w:r w:rsidRPr="000F6753">
        <w:rPr>
          <w:rFonts w:asciiTheme="minorBidi" w:eastAsia="Verdana" w:hAnsiTheme="minorBidi" w:cstheme="minorBidi"/>
          <w:color w:val="000000"/>
          <w:spacing w:val="-5"/>
        </w:rPr>
        <w:t>This is to certify that the above named student has a full scholarship from King Saud University (KSU) to</w:t>
      </w:r>
      <w:r w:rsidR="009067C6" w:rsidRPr="000F6753">
        <w:rPr>
          <w:rFonts w:asciiTheme="minorBidi" w:eastAsia="Verdana" w:hAnsiTheme="minorBidi" w:cstheme="minorBidi"/>
          <w:color w:val="000000"/>
          <w:spacing w:val="-5"/>
        </w:rPr>
        <w:t xml:space="preserve"> </w:t>
      </w:r>
      <w:r w:rsidRPr="000F6753">
        <w:rPr>
          <w:rFonts w:asciiTheme="minorBidi" w:eastAsia="Verdana" w:hAnsiTheme="minorBidi" w:cstheme="minorBidi"/>
          <w:color w:val="000000"/>
        </w:rPr>
        <w:t>seek an admission for the above mentioned degree</w:t>
      </w:r>
      <w:r w:rsidR="00114F09">
        <w:rPr>
          <w:rFonts w:asciiTheme="minorBidi" w:eastAsia="Verdana" w:hAnsiTheme="minorBidi" w:cstheme="minorBidi"/>
          <w:color w:val="000000"/>
        </w:rPr>
        <w:t xml:space="preserve"> </w:t>
      </w:r>
      <w:r w:rsidRPr="000F6753">
        <w:rPr>
          <w:rFonts w:asciiTheme="minorBidi" w:eastAsia="Verdana" w:hAnsiTheme="minorBidi" w:cstheme="minorBidi"/>
          <w:color w:val="000000"/>
        </w:rPr>
        <w:t>for the External Joint Supervision Program (</w:t>
      </w:r>
      <w:r w:rsidR="00C068C9" w:rsidRPr="000F6753">
        <w:rPr>
          <w:rFonts w:asciiTheme="minorBidi" w:eastAsia="Verdana" w:hAnsiTheme="minorBidi" w:cstheme="minorBidi"/>
          <w:color w:val="000000"/>
        </w:rPr>
        <w:t xml:space="preserve">EJSP)/Split-Site Model and </w:t>
      </w:r>
      <w:r w:rsidR="008B5875" w:rsidRPr="000F6753">
        <w:rPr>
          <w:rFonts w:asciiTheme="minorBidi" w:eastAsia="Verdana" w:hAnsiTheme="minorBidi" w:cstheme="minorBidi"/>
          <w:color w:val="000000"/>
        </w:rPr>
        <w:t>part-time</w:t>
      </w:r>
      <w:r w:rsidRPr="000F6753">
        <w:rPr>
          <w:rFonts w:asciiTheme="minorBidi" w:eastAsia="Verdana" w:hAnsiTheme="minorBidi" w:cstheme="minorBidi"/>
          <w:color w:val="000000"/>
        </w:rPr>
        <w:t xml:space="preserve"> enrolment.</w:t>
      </w:r>
    </w:p>
    <w:p w:rsidR="00581A42" w:rsidRPr="000F6753" w:rsidRDefault="007D5014" w:rsidP="007D5014">
      <w:pPr>
        <w:spacing w:before="120"/>
        <w:jc w:val="both"/>
        <w:textAlignment w:val="baseline"/>
        <w:rPr>
          <w:rFonts w:asciiTheme="minorBidi" w:eastAsia="Verdana" w:hAnsiTheme="minorBidi" w:cstheme="minorBidi"/>
          <w:color w:val="000000"/>
          <w:spacing w:val="-5"/>
        </w:rPr>
      </w:pPr>
      <w:r w:rsidRPr="000F6753">
        <w:rPr>
          <w:rFonts w:asciiTheme="minorBidi" w:eastAsia="Verdana" w:hAnsiTheme="minorBidi" w:cstheme="minorBidi"/>
          <w:color w:val="000000"/>
          <w:spacing w:val="-5"/>
        </w:rPr>
        <w:t xml:space="preserve"> </w:t>
      </w:r>
      <w:r w:rsidR="00A97354" w:rsidRPr="000F6753">
        <w:rPr>
          <w:rFonts w:asciiTheme="minorBidi" w:eastAsia="Verdana" w:hAnsiTheme="minorBidi" w:cstheme="minorBidi"/>
          <w:color w:val="000000"/>
          <w:spacing w:val="-5"/>
        </w:rPr>
        <w:t>The scholarship covers the following:</w:t>
      </w:r>
    </w:p>
    <w:p w:rsidR="00581A42" w:rsidRPr="000F6753" w:rsidRDefault="00C068C9" w:rsidP="007D5014">
      <w:pPr>
        <w:numPr>
          <w:ilvl w:val="0"/>
          <w:numId w:val="1"/>
        </w:numPr>
        <w:tabs>
          <w:tab w:val="clear" w:pos="144"/>
          <w:tab w:val="left" w:pos="1080"/>
        </w:tabs>
        <w:spacing w:before="120"/>
        <w:ind w:left="1080" w:right="72" w:hanging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</w:rPr>
        <w:t>T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uition fees based on what </w:t>
      </w:r>
      <w:r w:rsidRPr="000F6753">
        <w:rPr>
          <w:rFonts w:asciiTheme="minorBidi" w:eastAsia="Verdana" w:hAnsiTheme="minorBidi" w:cstheme="minorBidi"/>
          <w:color w:val="000000"/>
        </w:rPr>
        <w:t xml:space="preserve">is 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stated </w:t>
      </w:r>
      <w:r w:rsidRPr="000F6753">
        <w:rPr>
          <w:rFonts w:asciiTheme="minorBidi" w:eastAsia="Verdana" w:hAnsiTheme="minorBidi" w:cstheme="minorBidi"/>
          <w:color w:val="000000"/>
        </w:rPr>
        <w:t>in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 the EJSP</w:t>
      </w:r>
      <w:r w:rsidR="008B5875" w:rsidRPr="000F6753">
        <w:rPr>
          <w:rFonts w:asciiTheme="minorBidi" w:eastAsia="Verdana" w:hAnsiTheme="minorBidi" w:cstheme="minorBidi"/>
          <w:color w:val="000000"/>
        </w:rPr>
        <w:t xml:space="preserve"> 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agreement between </w:t>
      </w:r>
      <w:r w:rsidRPr="000F6753">
        <w:rPr>
          <w:rFonts w:asciiTheme="minorBidi" w:eastAsia="Verdana" w:hAnsiTheme="minorBidi" w:cstheme="minorBidi"/>
          <w:color w:val="000000"/>
        </w:rPr>
        <w:t>both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 universities </w:t>
      </w:r>
      <w:r w:rsidRPr="000F6753">
        <w:rPr>
          <w:rFonts w:asciiTheme="minorBidi" w:eastAsia="Verdana" w:hAnsiTheme="minorBidi" w:cstheme="minorBidi"/>
          <w:color w:val="000000"/>
        </w:rPr>
        <w:t>and/</w:t>
      </w:r>
      <w:r w:rsidR="00A97354" w:rsidRPr="000F6753">
        <w:rPr>
          <w:rFonts w:asciiTheme="minorBidi" w:eastAsia="Verdana" w:hAnsiTheme="minorBidi" w:cstheme="minorBidi"/>
          <w:color w:val="000000"/>
        </w:rPr>
        <w:t>or based on what is mentioned in the letter of acceptance.</w:t>
      </w:r>
    </w:p>
    <w:p w:rsidR="00581A42" w:rsidRPr="000F6753" w:rsidRDefault="00C068C9" w:rsidP="000F6753">
      <w:pPr>
        <w:numPr>
          <w:ilvl w:val="0"/>
          <w:numId w:val="1"/>
        </w:numPr>
        <w:tabs>
          <w:tab w:val="clear" w:pos="144"/>
          <w:tab w:val="left" w:pos="1080"/>
        </w:tabs>
        <w:spacing w:before="85" w:after="120"/>
        <w:ind w:left="1080" w:right="72" w:hanging="144"/>
        <w:jc w:val="both"/>
        <w:textAlignment w:val="baseline"/>
        <w:rPr>
          <w:rFonts w:asciiTheme="minorBidi" w:eastAsia="Verdana" w:hAnsiTheme="minorBidi" w:cstheme="minorBidi"/>
          <w:color w:val="000000"/>
          <w:spacing w:val="-8"/>
        </w:rPr>
      </w:pPr>
      <w:r w:rsidRPr="000F6753">
        <w:rPr>
          <w:rFonts w:asciiTheme="minorBidi" w:eastAsia="Verdana" w:hAnsiTheme="minorBidi" w:cstheme="minorBidi"/>
          <w:color w:val="000000"/>
          <w:spacing w:val="-8"/>
        </w:rPr>
        <w:t>Monthly allowance</w:t>
      </w:r>
      <w:r w:rsidR="00A97354" w:rsidRPr="000F6753">
        <w:rPr>
          <w:rFonts w:asciiTheme="minorBidi" w:eastAsia="Verdana" w:hAnsiTheme="minorBidi" w:cstheme="minorBidi"/>
          <w:color w:val="000000"/>
          <w:spacing w:val="-8"/>
        </w:rPr>
        <w:t xml:space="preserve"> for livin</w:t>
      </w:r>
      <w:r w:rsidR="000F6753" w:rsidRPr="000F6753">
        <w:rPr>
          <w:rFonts w:asciiTheme="minorBidi" w:eastAsia="Verdana" w:hAnsiTheme="minorBidi" w:cstheme="minorBidi"/>
          <w:color w:val="000000"/>
          <w:spacing w:val="-8"/>
        </w:rPr>
        <w:t xml:space="preserve">g expenses throughout her study, during which </w:t>
      </w:r>
      <w:r w:rsidR="00A97354" w:rsidRPr="000F6753">
        <w:rPr>
          <w:rFonts w:asciiTheme="minorBidi" w:eastAsia="Verdana" w:hAnsiTheme="minorBidi" w:cstheme="minorBidi"/>
          <w:color w:val="000000"/>
          <w:spacing w:val="-8"/>
        </w:rPr>
        <w:t xml:space="preserve">student will be assigned neither administrative tasks </w:t>
      </w:r>
      <w:r w:rsidR="00A97354" w:rsidRPr="000F6753">
        <w:rPr>
          <w:rFonts w:asciiTheme="minorBidi" w:eastAsia="Verdana" w:hAnsiTheme="minorBidi" w:cstheme="minorBidi"/>
          <w:i/>
          <w:color w:val="000000"/>
          <w:spacing w:val="-8"/>
        </w:rPr>
        <w:t xml:space="preserve">nor </w:t>
      </w:r>
      <w:r w:rsidR="00A97354" w:rsidRPr="000F6753">
        <w:rPr>
          <w:rFonts w:asciiTheme="minorBidi" w:eastAsia="Verdana" w:hAnsiTheme="minorBidi" w:cstheme="minorBidi"/>
          <w:color w:val="000000"/>
          <w:spacing w:val="-8"/>
        </w:rPr>
        <w:t>any course load in her standard period of study. A course load of ma</w:t>
      </w:r>
      <w:r w:rsidR="008D79A3" w:rsidRPr="000F6753">
        <w:rPr>
          <w:rFonts w:asciiTheme="minorBidi" w:eastAsia="Verdana" w:hAnsiTheme="minorBidi" w:cstheme="minorBidi"/>
          <w:color w:val="000000"/>
          <w:spacing w:val="-8"/>
        </w:rPr>
        <w:t>ximum 3 hours may be assigned to</w:t>
      </w:r>
      <w:r w:rsidR="00A97354" w:rsidRPr="000F6753">
        <w:rPr>
          <w:rFonts w:asciiTheme="minorBidi" w:eastAsia="Verdana" w:hAnsiTheme="minorBidi" w:cstheme="minorBidi"/>
          <w:color w:val="000000"/>
          <w:spacing w:val="-8"/>
        </w:rPr>
        <w:t xml:space="preserve"> her after the standard period of study.</w:t>
      </w:r>
    </w:p>
    <w:p w:rsidR="00581A42" w:rsidRPr="000F6753" w:rsidRDefault="008D79A3" w:rsidP="007D5014">
      <w:pPr>
        <w:numPr>
          <w:ilvl w:val="0"/>
          <w:numId w:val="1"/>
        </w:numPr>
        <w:tabs>
          <w:tab w:val="clear" w:pos="144"/>
          <w:tab w:val="left" w:pos="1080"/>
        </w:tabs>
        <w:spacing w:before="26"/>
        <w:ind w:left="1080" w:right="72" w:hanging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</w:rPr>
        <w:t>Travel expenses f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or the student and her escort during </w:t>
      </w:r>
      <w:r w:rsidR="00A97354" w:rsidRPr="000F6753">
        <w:rPr>
          <w:rFonts w:asciiTheme="minorBidi" w:eastAsia="Verdana" w:hAnsiTheme="minorBidi" w:cstheme="minorBidi"/>
          <w:i/>
          <w:color w:val="000000"/>
        </w:rPr>
        <w:t xml:space="preserve">her </w:t>
      </w:r>
      <w:r w:rsidR="00A97354" w:rsidRPr="000F6753">
        <w:rPr>
          <w:rFonts w:asciiTheme="minorBidi" w:eastAsia="Verdana" w:hAnsiTheme="minorBidi" w:cstheme="minorBidi"/>
          <w:color w:val="000000"/>
        </w:rPr>
        <w:t>allowed travel period</w:t>
      </w:r>
      <w:r w:rsidR="00B56762" w:rsidRPr="000F6753">
        <w:rPr>
          <w:rFonts w:asciiTheme="minorBidi" w:eastAsia="Verdana" w:hAnsiTheme="minorBidi" w:cstheme="minorBidi"/>
          <w:color w:val="000000"/>
        </w:rPr>
        <w:t>;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 eight weeks for every year.</w:t>
      </w:r>
    </w:p>
    <w:p w:rsidR="00581A42" w:rsidRPr="000F6753" w:rsidRDefault="00A97354" w:rsidP="001C66CC">
      <w:pPr>
        <w:numPr>
          <w:ilvl w:val="0"/>
          <w:numId w:val="1"/>
        </w:numPr>
        <w:tabs>
          <w:tab w:val="clear" w:pos="144"/>
          <w:tab w:val="left" w:pos="1080"/>
        </w:tabs>
        <w:spacing w:before="14"/>
        <w:ind w:left="1080" w:right="144" w:hanging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  <w:spacing w:val="-4"/>
        </w:rPr>
        <w:t xml:space="preserve">Tools and resources the student needs throughout her study, </w:t>
      </w:r>
      <w:r w:rsidRPr="000F6753">
        <w:rPr>
          <w:rFonts w:asciiTheme="minorBidi" w:eastAsia="Verdana" w:hAnsiTheme="minorBidi" w:cstheme="minorBidi"/>
          <w:i/>
          <w:color w:val="000000"/>
          <w:spacing w:val="-4"/>
        </w:rPr>
        <w:t xml:space="preserve">in </w:t>
      </w:r>
      <w:r w:rsidRPr="000F6753">
        <w:rPr>
          <w:rFonts w:asciiTheme="minorBidi" w:eastAsia="Verdana" w:hAnsiTheme="minorBidi" w:cstheme="minorBidi"/>
          <w:color w:val="000000"/>
          <w:spacing w:val="-4"/>
        </w:rPr>
        <w:t>compliance with</w:t>
      </w:r>
      <w:r w:rsidR="001C66CC">
        <w:rPr>
          <w:rFonts w:asciiTheme="minorBidi" w:eastAsia="Verdana" w:hAnsiTheme="minorBidi" w:cstheme="minorBidi"/>
          <w:color w:val="000000"/>
          <w:spacing w:val="-4"/>
        </w:rPr>
        <w:t xml:space="preserve"> KSU regulations</w:t>
      </w:r>
      <w:r w:rsidRPr="000F6753">
        <w:rPr>
          <w:rFonts w:asciiTheme="minorBidi" w:eastAsia="Verdana" w:hAnsiTheme="minorBidi" w:cstheme="minorBidi"/>
          <w:color w:val="000000"/>
          <w:spacing w:val="-4"/>
        </w:rPr>
        <w:t>. The student shall receive an annual additional month</w:t>
      </w:r>
      <w:r w:rsidR="00DF0CB2" w:rsidRPr="000F6753">
        <w:rPr>
          <w:rFonts w:asciiTheme="minorBidi" w:eastAsia="Verdana" w:hAnsiTheme="minorBidi" w:cstheme="minorBidi"/>
          <w:color w:val="000000"/>
          <w:spacing w:val="-4"/>
        </w:rPr>
        <w:t>ly</w:t>
      </w:r>
      <w:r w:rsidRPr="000F6753">
        <w:rPr>
          <w:rFonts w:asciiTheme="minorBidi" w:eastAsia="Verdana" w:hAnsiTheme="minorBidi" w:cstheme="minorBidi"/>
          <w:color w:val="000000"/>
          <w:spacing w:val="-4"/>
        </w:rPr>
        <w:t xml:space="preserve"> allowance for</w:t>
      </w:r>
      <w:r w:rsidR="008B5875" w:rsidRPr="000F6753">
        <w:rPr>
          <w:rFonts w:asciiTheme="minorBidi" w:eastAsia="Verdana" w:hAnsiTheme="minorBidi" w:cstheme="minorBidi"/>
          <w:color w:val="000000"/>
          <w:spacing w:val="-4"/>
        </w:rPr>
        <w:t xml:space="preserve"> </w:t>
      </w:r>
      <w:r w:rsidR="00DF0CB2" w:rsidRPr="000F6753">
        <w:rPr>
          <w:rFonts w:asciiTheme="minorBidi" w:eastAsia="Verdana" w:hAnsiTheme="minorBidi" w:cstheme="minorBidi"/>
          <w:color w:val="000000"/>
        </w:rPr>
        <w:t xml:space="preserve">textbooks, </w:t>
      </w:r>
      <w:r w:rsidR="008B5875" w:rsidRPr="000F6753">
        <w:rPr>
          <w:rFonts w:asciiTheme="minorBidi" w:eastAsia="Verdana" w:hAnsiTheme="minorBidi" w:cstheme="minorBidi"/>
          <w:color w:val="000000"/>
        </w:rPr>
        <w:t>dissertation printing</w:t>
      </w:r>
      <w:r w:rsidR="001C66CC">
        <w:rPr>
          <w:rFonts w:asciiTheme="minorBidi" w:eastAsia="Verdana" w:hAnsiTheme="minorBidi" w:cstheme="minorBidi"/>
          <w:color w:val="000000"/>
        </w:rPr>
        <w:t xml:space="preserve"> and other resources</w:t>
      </w:r>
      <w:r w:rsidR="00DF0CB2" w:rsidRPr="000F6753">
        <w:rPr>
          <w:rFonts w:asciiTheme="minorBidi" w:eastAsia="Verdana" w:hAnsiTheme="minorBidi" w:cstheme="minorBidi"/>
          <w:color w:val="000000"/>
        </w:rPr>
        <w:t>.</w:t>
      </w:r>
    </w:p>
    <w:p w:rsidR="00581A42" w:rsidRPr="000F6753" w:rsidRDefault="00DF0CB2" w:rsidP="008B5875">
      <w:pPr>
        <w:numPr>
          <w:ilvl w:val="0"/>
          <w:numId w:val="1"/>
        </w:numPr>
        <w:tabs>
          <w:tab w:val="clear" w:pos="144"/>
          <w:tab w:val="left" w:pos="1080"/>
        </w:tabs>
        <w:spacing w:before="4"/>
        <w:ind w:left="1080" w:right="144" w:hanging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  <w:spacing w:val="-4"/>
        </w:rPr>
        <w:t>S</w:t>
      </w:r>
      <w:r w:rsidR="00A97354" w:rsidRPr="000F6753">
        <w:rPr>
          <w:rFonts w:asciiTheme="minorBidi" w:eastAsia="Verdana" w:hAnsiTheme="minorBidi" w:cstheme="minorBidi"/>
          <w:color w:val="000000"/>
          <w:spacing w:val="-4"/>
        </w:rPr>
        <w:t>urveys and studies the dissertation requires, inside or outside Saudi Arabia, upon the</w:t>
      </w:r>
      <w:r w:rsidR="008B5875" w:rsidRPr="000F6753">
        <w:rPr>
          <w:rFonts w:asciiTheme="minorBidi" w:eastAsia="Verdana" w:hAnsiTheme="minorBidi" w:cstheme="minorBidi"/>
          <w:color w:val="000000"/>
          <w:spacing w:val="-4"/>
        </w:rPr>
        <w:t xml:space="preserve"> </w:t>
      </w:r>
      <w:r w:rsidR="00A97354" w:rsidRPr="000F6753">
        <w:rPr>
          <w:rFonts w:asciiTheme="minorBidi" w:eastAsia="Verdana" w:hAnsiTheme="minorBidi" w:cstheme="minorBidi"/>
          <w:color w:val="000000"/>
        </w:rPr>
        <w:t>approval of the supervisors and EJSP committee. The fun</w:t>
      </w:r>
      <w:r w:rsidR="008B5875" w:rsidRPr="000F6753">
        <w:rPr>
          <w:rFonts w:asciiTheme="minorBidi" w:eastAsia="Verdana" w:hAnsiTheme="minorBidi" w:cstheme="minorBidi"/>
          <w:color w:val="000000"/>
        </w:rPr>
        <w:t xml:space="preserve">ding will be in compliance with scholarships 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regulations </w:t>
      </w:r>
      <w:r w:rsidRPr="000F6753">
        <w:rPr>
          <w:rFonts w:asciiTheme="minorBidi" w:eastAsia="Verdana" w:hAnsiTheme="minorBidi" w:cstheme="minorBidi"/>
          <w:color w:val="000000"/>
        </w:rPr>
        <w:t>of KSU</w:t>
      </w:r>
      <w:r w:rsidR="00A97354" w:rsidRPr="000F6753">
        <w:rPr>
          <w:rFonts w:asciiTheme="minorBidi" w:eastAsia="Verdana" w:hAnsiTheme="minorBidi" w:cstheme="minorBidi"/>
          <w:color w:val="000000"/>
        </w:rPr>
        <w:t>.</w:t>
      </w:r>
    </w:p>
    <w:p w:rsidR="00581A42" w:rsidRPr="000F6753" w:rsidRDefault="008B5875" w:rsidP="008B5875">
      <w:pPr>
        <w:numPr>
          <w:ilvl w:val="0"/>
          <w:numId w:val="1"/>
        </w:numPr>
        <w:tabs>
          <w:tab w:val="clear" w:pos="144"/>
          <w:tab w:val="left" w:pos="1080"/>
        </w:tabs>
        <w:spacing w:before="71"/>
        <w:ind w:left="1080" w:right="144" w:hanging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</w:rPr>
        <w:t>Travel expenses for b</w:t>
      </w:r>
      <w:r w:rsidR="001C66CC">
        <w:rPr>
          <w:rFonts w:asciiTheme="minorBidi" w:eastAsia="Verdana" w:hAnsiTheme="minorBidi" w:cstheme="minorBidi"/>
          <w:color w:val="000000"/>
        </w:rPr>
        <w:t>oth supervisors</w:t>
      </w:r>
      <w:r w:rsidR="00641379" w:rsidRPr="000F6753">
        <w:rPr>
          <w:rFonts w:asciiTheme="minorBidi" w:eastAsia="Verdana" w:hAnsiTheme="minorBidi" w:cstheme="minorBidi"/>
          <w:color w:val="000000"/>
        </w:rPr>
        <w:t xml:space="preserve"> (internal and external) between the two universities</w:t>
      </w:r>
      <w:r w:rsidR="00A97354" w:rsidRPr="000F6753">
        <w:rPr>
          <w:rFonts w:asciiTheme="minorBidi" w:eastAsia="Verdana" w:hAnsiTheme="minorBidi" w:cstheme="minorBidi"/>
          <w:color w:val="000000"/>
        </w:rPr>
        <w:t xml:space="preserve"> in accordance with </w:t>
      </w:r>
      <w:r w:rsidRPr="000F6753">
        <w:rPr>
          <w:rFonts w:asciiTheme="minorBidi" w:eastAsia="Verdana" w:hAnsiTheme="minorBidi" w:cstheme="minorBidi"/>
          <w:color w:val="000000"/>
        </w:rPr>
        <w:t xml:space="preserve">KSU </w:t>
      </w:r>
      <w:r w:rsidR="00641379" w:rsidRPr="000F6753">
        <w:rPr>
          <w:rFonts w:asciiTheme="minorBidi" w:eastAsia="Verdana" w:hAnsiTheme="minorBidi" w:cstheme="minorBidi"/>
          <w:color w:val="000000"/>
        </w:rPr>
        <w:t>regulations</w:t>
      </w:r>
      <w:r w:rsidR="00A97354" w:rsidRPr="000F6753">
        <w:rPr>
          <w:rFonts w:asciiTheme="minorBidi" w:eastAsia="Verdana" w:hAnsiTheme="minorBidi" w:cstheme="minorBidi"/>
          <w:color w:val="000000"/>
        </w:rPr>
        <w:t>.</w:t>
      </w:r>
    </w:p>
    <w:p w:rsidR="007D5014" w:rsidRPr="000F6753" w:rsidRDefault="00A97354" w:rsidP="00F63374">
      <w:pPr>
        <w:pStyle w:val="a3"/>
        <w:numPr>
          <w:ilvl w:val="0"/>
          <w:numId w:val="2"/>
        </w:numPr>
        <w:spacing w:before="243" w:after="100" w:afterAutospacing="1"/>
        <w:ind w:right="144"/>
        <w:jc w:val="both"/>
        <w:textAlignment w:val="baseline"/>
        <w:rPr>
          <w:rFonts w:asciiTheme="minorBidi" w:eastAsia="Verdana" w:hAnsiTheme="minorBidi" w:cstheme="minorBidi"/>
          <w:color w:val="000000"/>
        </w:rPr>
      </w:pPr>
      <w:r w:rsidRPr="000F6753">
        <w:rPr>
          <w:rFonts w:asciiTheme="minorBidi" w:eastAsia="Verdana" w:hAnsiTheme="minorBidi" w:cstheme="minorBidi"/>
          <w:color w:val="000000"/>
        </w:rPr>
        <w:t>All official financial claims should be forwarded to the Saudi Arabia</w:t>
      </w:r>
      <w:r w:rsidR="00641379" w:rsidRPr="000F6753">
        <w:rPr>
          <w:rFonts w:asciiTheme="minorBidi" w:eastAsia="Verdana" w:hAnsiTheme="minorBidi" w:cstheme="minorBidi"/>
          <w:color w:val="000000"/>
        </w:rPr>
        <w:t xml:space="preserve">n Cultural </w:t>
      </w:r>
      <w:r w:rsidR="00F63374">
        <w:rPr>
          <w:rFonts w:asciiTheme="minorBidi" w:eastAsia="Verdana" w:hAnsiTheme="minorBidi" w:cstheme="minorBidi"/>
          <w:color w:val="000000"/>
        </w:rPr>
        <w:t>Bureau.</w:t>
      </w:r>
      <w:r w:rsidR="00521EB4">
        <w:rPr>
          <w:rFonts w:asciiTheme="minorBidi" w:eastAsia="Verdana" w:hAnsiTheme="minorBidi" w:cstheme="minorBidi"/>
          <w:color w:val="000000"/>
        </w:rPr>
        <w:t xml:space="preserve"> </w:t>
      </w:r>
    </w:p>
    <w:p w:rsidR="00581A42" w:rsidRPr="000F6753" w:rsidRDefault="00641379" w:rsidP="007D5014">
      <w:pPr>
        <w:pStyle w:val="a3"/>
        <w:numPr>
          <w:ilvl w:val="0"/>
          <w:numId w:val="2"/>
        </w:numPr>
        <w:spacing w:before="272"/>
        <w:ind w:right="144"/>
        <w:jc w:val="both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  <w:r w:rsidRPr="000F6753">
        <w:rPr>
          <w:rFonts w:asciiTheme="minorBidi" w:eastAsia="Verdana" w:hAnsiTheme="minorBidi" w:cstheme="minorBidi"/>
          <w:color w:val="000000"/>
          <w:spacing w:val="-6"/>
        </w:rPr>
        <w:t>Periodic</w:t>
      </w:r>
      <w:r w:rsidR="00A97354" w:rsidRPr="000F6753">
        <w:rPr>
          <w:rFonts w:asciiTheme="minorBidi" w:eastAsia="Verdana" w:hAnsiTheme="minorBidi" w:cstheme="minorBidi"/>
          <w:color w:val="000000"/>
          <w:spacing w:val="-6"/>
        </w:rPr>
        <w:t xml:space="preserve"> progress reports should be </w:t>
      </w:r>
      <w:r w:rsidRPr="000F6753">
        <w:rPr>
          <w:rFonts w:asciiTheme="minorBidi" w:eastAsia="Verdana" w:hAnsiTheme="minorBidi" w:cstheme="minorBidi"/>
          <w:color w:val="000000"/>
          <w:spacing w:val="-6"/>
        </w:rPr>
        <w:t xml:space="preserve">approved and signed off by the supervisor and </w:t>
      </w:r>
      <w:r w:rsidR="00A97354" w:rsidRPr="000F6753">
        <w:rPr>
          <w:rFonts w:asciiTheme="minorBidi" w:eastAsia="Verdana" w:hAnsiTheme="minorBidi" w:cstheme="minorBidi"/>
          <w:color w:val="000000"/>
          <w:spacing w:val="-6"/>
        </w:rPr>
        <w:t xml:space="preserve">forwarded </w:t>
      </w:r>
      <w:r w:rsidRPr="000F6753">
        <w:rPr>
          <w:rFonts w:asciiTheme="minorBidi" w:eastAsia="Verdana" w:hAnsiTheme="minorBidi" w:cstheme="minorBidi"/>
          <w:color w:val="000000"/>
          <w:spacing w:val="-6"/>
        </w:rPr>
        <w:t>to</w:t>
      </w:r>
      <w:r w:rsidR="00A97354" w:rsidRPr="000F6753">
        <w:rPr>
          <w:rFonts w:asciiTheme="minorBidi" w:eastAsia="Verdana" w:hAnsiTheme="minorBidi" w:cstheme="minorBidi"/>
          <w:color w:val="000000"/>
          <w:spacing w:val="-6"/>
        </w:rPr>
        <w:t xml:space="preserve"> </w:t>
      </w:r>
      <w:r w:rsidRPr="000F6753">
        <w:rPr>
          <w:rFonts w:asciiTheme="minorBidi" w:eastAsia="Verdana" w:hAnsiTheme="minorBidi" w:cstheme="minorBidi"/>
          <w:color w:val="000000"/>
          <w:spacing w:val="-6"/>
        </w:rPr>
        <w:t xml:space="preserve">the </w:t>
      </w:r>
      <w:r w:rsidR="00A97354" w:rsidRPr="000F6753">
        <w:rPr>
          <w:rFonts w:asciiTheme="minorBidi" w:eastAsia="Verdana" w:hAnsiTheme="minorBidi" w:cstheme="minorBidi"/>
          <w:color w:val="000000"/>
          <w:spacing w:val="-6"/>
        </w:rPr>
        <w:t>Director of External Joint Supervision Program (EJSP), Office of Vice Rector for Graduate Studies and Scientific Research, King Saud University, P.O. Box 2454, Riyadh 11451, Kingdom of Saudi Arabia.</w:t>
      </w:r>
    </w:p>
    <w:p w:rsidR="008562D4" w:rsidRPr="000F6753" w:rsidRDefault="009067C6" w:rsidP="008B5875">
      <w:pPr>
        <w:ind w:right="142"/>
        <w:jc w:val="both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  <w:r w:rsidRPr="000F6753">
        <w:rPr>
          <w:rFonts w:asciiTheme="minorBidi" w:eastAsia="Verdana" w:hAnsiTheme="minorBidi" w:cstheme="minorBidi"/>
          <w:color w:val="000000"/>
          <w:spacing w:val="-6"/>
        </w:rPr>
        <w:t>Sincerely</w:t>
      </w:r>
      <w:r w:rsidR="008562D4" w:rsidRPr="000F6753">
        <w:rPr>
          <w:rFonts w:asciiTheme="minorBidi" w:eastAsia="Verdana" w:hAnsiTheme="minorBidi" w:cstheme="minorBidi"/>
          <w:color w:val="000000"/>
          <w:spacing w:val="-6"/>
        </w:rPr>
        <w:t xml:space="preserve">, </w:t>
      </w:r>
    </w:p>
    <w:p w:rsidR="008B5875" w:rsidRPr="000F6753" w:rsidRDefault="008B5875" w:rsidP="008B5875">
      <w:pPr>
        <w:ind w:right="142"/>
        <w:jc w:val="both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</w:p>
    <w:p w:rsidR="008B5875" w:rsidRPr="000F6753" w:rsidRDefault="008B5875" w:rsidP="008B5875">
      <w:pPr>
        <w:ind w:right="142"/>
        <w:jc w:val="both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</w:p>
    <w:p w:rsidR="008B5875" w:rsidRPr="000F6753" w:rsidRDefault="008B5875" w:rsidP="0058068E">
      <w:pPr>
        <w:ind w:right="142"/>
        <w:jc w:val="center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</w:p>
    <w:p w:rsidR="00581A42" w:rsidRPr="000F6753" w:rsidRDefault="0058068E" w:rsidP="0058068E">
      <w:pPr>
        <w:spacing w:after="120"/>
        <w:ind w:right="142"/>
        <w:jc w:val="center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  <w:r>
        <w:rPr>
          <w:rFonts w:asciiTheme="minorBidi" w:eastAsia="Verdana" w:hAnsiTheme="minorBidi" w:cstheme="minorBidi"/>
          <w:color w:val="000000"/>
          <w:spacing w:val="-6"/>
        </w:rPr>
        <w:t>ALHARBI</w:t>
      </w:r>
      <w:r w:rsidR="00A97354" w:rsidRPr="000F6753">
        <w:rPr>
          <w:rFonts w:asciiTheme="minorBidi" w:eastAsia="Verdana" w:hAnsiTheme="minorBidi" w:cstheme="minorBidi"/>
          <w:color w:val="000000"/>
          <w:spacing w:val="-6"/>
        </w:rPr>
        <w:t>, FAISAL SAUD B</w:t>
      </w:r>
    </w:p>
    <w:p w:rsidR="00581A42" w:rsidRPr="000F6753" w:rsidRDefault="00A97354" w:rsidP="0058068E">
      <w:pPr>
        <w:ind w:right="142"/>
        <w:jc w:val="center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  <w:r w:rsidRPr="000F6753">
        <w:rPr>
          <w:rFonts w:asciiTheme="minorBidi" w:eastAsia="Verdana" w:hAnsiTheme="minorBidi" w:cstheme="minorBidi"/>
          <w:color w:val="000000"/>
          <w:spacing w:val="-6"/>
        </w:rPr>
        <w:t>DIRECTOR OF</w:t>
      </w:r>
    </w:p>
    <w:p w:rsidR="00581A42" w:rsidRPr="000F6753" w:rsidRDefault="00A97354" w:rsidP="0058068E">
      <w:pPr>
        <w:ind w:right="142"/>
        <w:jc w:val="center"/>
        <w:textAlignment w:val="baseline"/>
        <w:rPr>
          <w:rFonts w:asciiTheme="minorBidi" w:eastAsia="Verdana" w:hAnsiTheme="minorBidi" w:cstheme="minorBidi"/>
          <w:color w:val="000000"/>
          <w:spacing w:val="-6"/>
        </w:rPr>
      </w:pPr>
      <w:r w:rsidRPr="000F6753">
        <w:rPr>
          <w:rFonts w:asciiTheme="minorBidi" w:eastAsia="Verdana" w:hAnsiTheme="minorBidi" w:cstheme="minorBidi"/>
          <w:color w:val="000000"/>
          <w:spacing w:val="-6"/>
        </w:rPr>
        <w:t>HUMAN RESOURCES DEVELOPMENT</w:t>
      </w:r>
    </w:p>
    <w:sectPr w:rsidR="00581A42" w:rsidRPr="000F6753">
      <w:pgSz w:w="12019" w:h="16896"/>
      <w:pgMar w:top="1060" w:right="1727" w:bottom="21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454C"/>
    <w:multiLevelType w:val="multilevel"/>
    <w:tmpl w:val="6B5AB3AE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F73D7"/>
    <w:multiLevelType w:val="hybridMultilevel"/>
    <w:tmpl w:val="1960D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42"/>
    <w:rsid w:val="00003C91"/>
    <w:rsid w:val="000F6753"/>
    <w:rsid w:val="00114F09"/>
    <w:rsid w:val="001308FB"/>
    <w:rsid w:val="00184CA6"/>
    <w:rsid w:val="00185485"/>
    <w:rsid w:val="001C66CC"/>
    <w:rsid w:val="002E26A2"/>
    <w:rsid w:val="00332A0D"/>
    <w:rsid w:val="0045506A"/>
    <w:rsid w:val="00491768"/>
    <w:rsid w:val="00521EB4"/>
    <w:rsid w:val="00553A4B"/>
    <w:rsid w:val="00570409"/>
    <w:rsid w:val="0058068E"/>
    <w:rsid w:val="00581A42"/>
    <w:rsid w:val="00641379"/>
    <w:rsid w:val="006827AD"/>
    <w:rsid w:val="006F3CE8"/>
    <w:rsid w:val="00701E94"/>
    <w:rsid w:val="007D5014"/>
    <w:rsid w:val="007F1C66"/>
    <w:rsid w:val="008562D4"/>
    <w:rsid w:val="008919BE"/>
    <w:rsid w:val="008B5875"/>
    <w:rsid w:val="008D79A3"/>
    <w:rsid w:val="009067C6"/>
    <w:rsid w:val="0094665C"/>
    <w:rsid w:val="009A67DF"/>
    <w:rsid w:val="00A25D6B"/>
    <w:rsid w:val="00A97354"/>
    <w:rsid w:val="00B56762"/>
    <w:rsid w:val="00BA0815"/>
    <w:rsid w:val="00C068C9"/>
    <w:rsid w:val="00C07E79"/>
    <w:rsid w:val="00CA551A"/>
    <w:rsid w:val="00D21F34"/>
    <w:rsid w:val="00DC1C42"/>
    <w:rsid w:val="00DE0C69"/>
    <w:rsid w:val="00DF0CB2"/>
    <w:rsid w:val="00E6438C"/>
    <w:rsid w:val="00F44C0D"/>
    <w:rsid w:val="00F63374"/>
    <w:rsid w:val="00FB0C06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1768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917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1768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917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9FF9DB85CCD24419562D4449337F603" ma:contentTypeVersion="16" ma:contentTypeDescription="إنشاء مستند جديد." ma:contentTypeScope="" ma:versionID="90e55206660ad04dabb7f981725aa4f4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434ef46e2e3c8eb330d0f6e55b3f9c9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899f137a-b2ee-462a-b875-a540100c8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ce10f-5866-4cbc-bc3a-0767f3954195}" ma:internalName="TaxCatchAll" ma:showField="CatchAllData" ma:web="134be976-b389-46e9-817a-32caeb1e1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4be976-b389-46e9-817a-32caeb1e1dff" xsi:nil="true"/>
    <lcf76f155ced4ddcb4097134ff3c332f xmlns="d8a924e2-8974-4d09-8e26-7358d1617b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5A31C4-81D0-45F7-97C1-AE0AF0BAF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04584-956E-4E74-9C96-4013F0DA2E31}"/>
</file>

<file path=customXml/itemProps3.xml><?xml version="1.0" encoding="utf-8"?>
<ds:datastoreItem xmlns:ds="http://schemas.openxmlformats.org/officeDocument/2006/customXml" ds:itemID="{8DF335FA-D201-4CA8-B7FA-8B68C89C5436}"/>
</file>

<file path=customXml/itemProps4.xml><?xml version="1.0" encoding="utf-8"?>
<ds:datastoreItem xmlns:ds="http://schemas.openxmlformats.org/officeDocument/2006/customXml" ds:itemID="{9562CBB1-A2B6-4591-AA41-180D4A6FD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2016-04-14 (1)</vt:lpstr>
      <vt:lpstr>2016-04-14 (1)</vt:lpstr>
    </vt:vector>
  </TitlesOfParts>
  <Company>Kodak Alaris Inc.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2016-04-14 (1)</dc:title>
  <dc:creator>Naif . Alsubaie</dc:creator>
  <cp:lastModifiedBy>amal  bin hussein</cp:lastModifiedBy>
  <cp:revision>3</cp:revision>
  <cp:lastPrinted>2017-08-23T08:42:00Z</cp:lastPrinted>
  <dcterms:created xsi:type="dcterms:W3CDTF">2018-04-03T06:20:00Z</dcterms:created>
  <dcterms:modified xsi:type="dcterms:W3CDTF">2018-04-03T06:29:00Z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